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E33E" w14:textId="526C129A" w:rsidR="00607BC9" w:rsidRPr="00B63BBE" w:rsidRDefault="00B63BBE" w:rsidP="00FE1C22">
      <w:pPr>
        <w:pStyle w:val="Heading1"/>
        <w:spacing w:after="600" w:line="240" w:lineRule="auto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  <w:r w:rsidR="00FE1C22">
        <w:rPr>
          <w:sz w:val="80"/>
          <w:szCs w:val="80"/>
        </w:rPr>
        <w:br/>
      </w:r>
      <w:r w:rsidR="00721EDD">
        <w:rPr>
          <w:sz w:val="80"/>
          <w:szCs w:val="80"/>
        </w:rPr>
        <w:t>Octo</w:t>
      </w:r>
      <w:r w:rsidR="004D0942">
        <w:rPr>
          <w:sz w:val="80"/>
          <w:szCs w:val="80"/>
        </w:rPr>
        <w:t>ber</w:t>
      </w:r>
      <w:r w:rsidR="00563254">
        <w:rPr>
          <w:sz w:val="80"/>
          <w:szCs w:val="80"/>
        </w:rPr>
        <w:t xml:space="preserve"> 202</w:t>
      </w:r>
      <w:r w:rsidR="0073639B">
        <w:rPr>
          <w:sz w:val="80"/>
          <w:szCs w:val="80"/>
        </w:rPr>
        <w:t>4</w:t>
      </w:r>
    </w:p>
    <w:p w14:paraId="7035CDD3" w14:textId="5B2610A9" w:rsidR="00AB3A6B" w:rsidRDefault="00AB3A6B" w:rsidP="00340FB1">
      <w:pPr>
        <w:pStyle w:val="Heading2"/>
      </w:pPr>
      <w:r>
        <w:t>News items</w:t>
      </w:r>
    </w:p>
    <w:p w14:paraId="386B2C93" w14:textId="61FCE54F" w:rsidR="00D85E5E" w:rsidRDefault="00D85E5E" w:rsidP="00D85E5E">
      <w:r w:rsidRPr="00D85E5E">
        <w:t>Accessible tourism resources</w:t>
      </w:r>
      <w:r>
        <w:t xml:space="preserve"> launched by Braille House </w:t>
      </w:r>
      <w:hyperlink r:id="rId9" w:history="1">
        <w:r w:rsidRPr="003C354C">
          <w:rPr>
            <w:rStyle w:val="Hyperlink"/>
          </w:rPr>
          <w:t>https://accessibility.braillehouse.org.au/accessibility-tourism/</w:t>
        </w:r>
      </w:hyperlink>
    </w:p>
    <w:p w14:paraId="0F349D33" w14:textId="4C138F45" w:rsidR="00D85E5E" w:rsidRDefault="00D85E5E" w:rsidP="00D85E5E">
      <w:r w:rsidRPr="00D85E5E">
        <w:t>Big Ocean breaks barriers as the first K-pop group whose members are hard of hearing</w:t>
      </w:r>
      <w:r>
        <w:t xml:space="preserve"> (The World) </w:t>
      </w:r>
      <w:hyperlink r:id="rId10" w:history="1">
        <w:r w:rsidRPr="003C354C">
          <w:rPr>
            <w:rStyle w:val="Hyperlink"/>
          </w:rPr>
          <w:t>https://theworld.org/stories/2024/09/04/big-ocean-breaks-barriers-as-the-first-k-pop-group-whose-members-are-hard-of-hearing</w:t>
        </w:r>
      </w:hyperlink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Newsletters</w:t>
      </w:r>
    </w:p>
    <w:p w14:paraId="749F92B1" w14:textId="599BB9FD" w:rsidR="00737A44" w:rsidRDefault="00737A44" w:rsidP="00424EB9">
      <w:pPr>
        <w:rPr>
          <w:lang w:val="en-US"/>
        </w:rPr>
      </w:pPr>
      <w:r>
        <w:rPr>
          <w:lang w:val="en-US"/>
        </w:rPr>
        <w:t xml:space="preserve">APH News (American Printing House for the Blind), </w:t>
      </w:r>
      <w:r w:rsidR="00060858">
        <w:rPr>
          <w:lang w:val="en-US"/>
        </w:rPr>
        <w:t>Octo</w:t>
      </w:r>
      <w:r w:rsidR="00145FAA">
        <w:rPr>
          <w:lang w:val="en-US"/>
        </w:rPr>
        <w:t>ber</w:t>
      </w:r>
      <w:r w:rsidR="00555CE9">
        <w:rPr>
          <w:lang w:val="en-US"/>
        </w:rPr>
        <w:t xml:space="preserve"> 2024</w:t>
      </w:r>
      <w:r w:rsidR="00A60C52">
        <w:rPr>
          <w:lang w:val="en-US"/>
        </w:rPr>
        <w:t xml:space="preserve"> </w:t>
      </w:r>
      <w:hyperlink r:id="rId11" w:history="1">
        <w:r w:rsidR="00060858" w:rsidRPr="003C354C">
          <w:rPr>
            <w:rStyle w:val="Hyperlink"/>
            <w:lang w:val="en-US"/>
          </w:rPr>
          <w:t>http://us20.campaign-archive.com/?u=f36877787e431c3edc0020ff5&amp;id=b5cbfa0bd7</w:t>
        </w:r>
      </w:hyperlink>
    </w:p>
    <w:p w14:paraId="309D0BF7" w14:textId="4048759E" w:rsidR="009A2776" w:rsidRDefault="009A2776" w:rsidP="00424EB9">
      <w:pPr>
        <w:rPr>
          <w:lang w:val="en-US"/>
        </w:rPr>
      </w:pPr>
      <w:r>
        <w:rPr>
          <w:lang w:val="en-US"/>
        </w:rPr>
        <w:t xml:space="preserve">Braille Monitor (National Federation of the Blind), </w:t>
      </w:r>
      <w:r w:rsidR="00C3608D">
        <w:rPr>
          <w:lang w:val="en-US"/>
        </w:rPr>
        <w:t>Octo</w:t>
      </w:r>
      <w:r>
        <w:rPr>
          <w:lang w:val="en-US"/>
        </w:rPr>
        <w:t xml:space="preserve">ber 2024 </w:t>
      </w:r>
      <w:hyperlink r:id="rId12" w:history="1">
        <w:r w:rsidR="00060858" w:rsidRPr="003C354C">
          <w:rPr>
            <w:rStyle w:val="Hyperlink"/>
            <w:lang w:val="en-US"/>
          </w:rPr>
          <w:t>https://nfb.org/images/nfb/publications/bm/bm24/bm2409/bm2409tc.htm</w:t>
        </w:r>
      </w:hyperlink>
    </w:p>
    <w:p w14:paraId="1E16E9FB" w14:textId="3E747BC9" w:rsidR="00145FAA" w:rsidRDefault="00060858" w:rsidP="006130B8">
      <w:pPr>
        <w:rPr>
          <w:lang w:val="en-US"/>
        </w:rPr>
      </w:pPr>
      <w:r>
        <w:rPr>
          <w:lang w:val="en-US"/>
        </w:rPr>
        <w:t xml:space="preserve">CVI Now (Perkins School for the Blind) </w:t>
      </w:r>
      <w:hyperlink r:id="rId13" w:history="1">
        <w:r w:rsidRPr="003C354C">
          <w:rPr>
            <w:rStyle w:val="Hyperlink"/>
            <w:lang w:val="en-US"/>
          </w:rPr>
          <w:t>https://view.email.perkins.org/?qs=a77018f909c3dcdf5ac4712c63d5b0a3487496daa6557efea93a3a258c2577ad6a8171ca90fc813d327fb8c8e05e770978f9093d2ff2eacc261196fa0846a2c85e369d54c225588d94f7374db4ebdab5</w:t>
        </w:r>
      </w:hyperlink>
    </w:p>
    <w:p w14:paraId="56477BEC" w14:textId="6ADCA7E5" w:rsidR="0022216B" w:rsidRDefault="006130B8" w:rsidP="006130B8">
      <w:pPr>
        <w:rPr>
          <w:lang w:val="en-US"/>
        </w:rPr>
      </w:pPr>
      <w:r w:rsidRPr="00884AAB">
        <w:rPr>
          <w:lang w:val="en-US"/>
        </w:rPr>
        <w:t>Paths to Technology (Perkins School for the Blind)</w:t>
      </w:r>
      <w:r w:rsidR="007E33F9">
        <w:rPr>
          <w:lang w:val="en-US"/>
        </w:rPr>
        <w:t xml:space="preserve"> </w:t>
      </w:r>
      <w:hyperlink r:id="rId14" w:history="1">
        <w:r w:rsidR="00C3608D" w:rsidRPr="003C354C">
          <w:rPr>
            <w:rStyle w:val="Hyperlink"/>
            <w:lang w:val="en-US"/>
          </w:rPr>
          <w:t>https://view.email.perkins.org/?qs=130b64de9c55bdd529bb55166b6ce4e7c89c6766451e1a15adf084cee8216fb2f199c1c213e8804980f719a05514e057e2f6882780b1608594bdd4994a490fd119082dfb1892d1bb92aaf43f4b676718</w:t>
        </w:r>
      </w:hyperlink>
      <w:r w:rsidR="00C3608D">
        <w:rPr>
          <w:lang w:val="en-US"/>
        </w:rPr>
        <w:t xml:space="preserve"> and </w:t>
      </w:r>
      <w:hyperlink r:id="rId15" w:history="1">
        <w:r w:rsidR="00C3608D" w:rsidRPr="003C354C">
          <w:rPr>
            <w:rStyle w:val="Hyperlink"/>
            <w:lang w:val="en-US"/>
          </w:rPr>
          <w:t>https://view.email.perkins.org/?qs=41ff265eea3f68f1eeffaba39796f4993182bfdff1ca5509fab3f524ee1f269c87b40a1c77e50c7f2e5612558e94cb38e804633e47697dfda1b21d6a15c10794b3baa2520eeb82f28d39f927aa881cf7</w:t>
        </w:r>
      </w:hyperlink>
      <w:r w:rsidR="00C3608D">
        <w:rPr>
          <w:lang w:val="en-US"/>
        </w:rPr>
        <w:t xml:space="preserve"> and </w:t>
      </w:r>
      <w:hyperlink r:id="rId16" w:history="1">
        <w:r w:rsidR="00C3608D" w:rsidRPr="003C354C">
          <w:rPr>
            <w:rStyle w:val="Hyperlink"/>
            <w:lang w:val="en-US"/>
          </w:rPr>
          <w:t>https://view.email.perkins.org/?qs=287f763f0cbbd6029059e519a8cc9016cf5674456fa4188b8d61e5888574bf2b143b1c9de76b7fb897b97e81a44c2f2b8492c7ea17dbd1fb1a50cd9a34d730877d18b964f4bf8efcb67810afe06d4125</w:t>
        </w:r>
      </w:hyperlink>
    </w:p>
    <w:p w14:paraId="3980EB75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lastRenderedPageBreak/>
        <w:t>Journal tables of contents</w:t>
      </w:r>
    </w:p>
    <w:p w14:paraId="1F4D6B51" w14:textId="6465A84A" w:rsidR="006130B8" w:rsidRDefault="006130B8" w:rsidP="006130B8">
      <w:r w:rsidRPr="006130B8">
        <w:t xml:space="preserve">Please contact the </w:t>
      </w:r>
      <w:r w:rsidR="0036105B">
        <w:t>NextSense Institute</w:t>
      </w:r>
      <w:r w:rsidRPr="006130B8">
        <w:t xml:space="preserve"> Library if you have difficulty accessing these </w:t>
      </w:r>
      <w:r w:rsidR="001D1DDF">
        <w:t>journals</w:t>
      </w:r>
      <w:r w:rsidRPr="006130B8">
        <w:t>.</w:t>
      </w:r>
    </w:p>
    <w:p w14:paraId="106ACCAD" w14:textId="23C385F5" w:rsidR="00554675" w:rsidRDefault="00554675" w:rsidP="006130B8">
      <w:r w:rsidRPr="00554675">
        <w:t>American Annals of the Deaf</w:t>
      </w:r>
      <w:r>
        <w:t xml:space="preserve"> </w:t>
      </w:r>
      <w:hyperlink r:id="rId17" w:history="1">
        <w:r w:rsidRPr="003D1D1A">
          <w:rPr>
            <w:rStyle w:val="Hyperlink"/>
          </w:rPr>
          <w:t>https://muse.jhu.edu/issue/53208</w:t>
        </w:r>
      </w:hyperlink>
    </w:p>
    <w:p w14:paraId="7D9F754D" w14:textId="5E45EF17" w:rsidR="00554675" w:rsidRDefault="00554675" w:rsidP="006130B8">
      <w:r w:rsidRPr="00554675">
        <w:t>American Journal of Speech-Language Pathology</w:t>
      </w:r>
      <w:r>
        <w:t xml:space="preserve"> </w:t>
      </w:r>
      <w:hyperlink r:id="rId18" w:history="1">
        <w:r w:rsidRPr="003D1D1A">
          <w:rPr>
            <w:rStyle w:val="Hyperlink"/>
          </w:rPr>
          <w:t>https://pubs.asha.org/toc/ajslp/33/5</w:t>
        </w:r>
      </w:hyperlink>
    </w:p>
    <w:p w14:paraId="1D27260B" w14:textId="761509D0" w:rsidR="00C3608D" w:rsidRDefault="00C3608D" w:rsidP="006130B8">
      <w:r w:rsidRPr="00C3608D">
        <w:t>Audiology and Neurotology</w:t>
      </w:r>
      <w:r>
        <w:t xml:space="preserve"> </w:t>
      </w:r>
      <w:hyperlink r:id="rId19" w:history="1">
        <w:r w:rsidRPr="003D1D1A">
          <w:rPr>
            <w:rStyle w:val="Hyperlink"/>
          </w:rPr>
          <w:t>https://karger.com/aud/issue/29/5</w:t>
        </w:r>
      </w:hyperlink>
    </w:p>
    <w:p w14:paraId="1A2A5D1F" w14:textId="0252638D" w:rsidR="00554675" w:rsidRDefault="00554675" w:rsidP="006130B8">
      <w:r w:rsidRPr="00554675">
        <w:t>Australian Occupational Therapy Journal</w:t>
      </w:r>
      <w:r>
        <w:t xml:space="preserve"> </w:t>
      </w:r>
      <w:hyperlink r:id="rId20" w:history="1">
        <w:r w:rsidRPr="003D1D1A">
          <w:rPr>
            <w:rStyle w:val="Hyperlink"/>
          </w:rPr>
          <w:t>https://onlinelibrary.wiley.com/toc/14401630/2024/71/5</w:t>
        </w:r>
      </w:hyperlink>
    </w:p>
    <w:p w14:paraId="02F52663" w14:textId="7BD0D23F" w:rsidR="00554675" w:rsidRDefault="00554675" w:rsidP="006130B8">
      <w:r w:rsidRPr="00554675">
        <w:t>Cochlear Implants International</w:t>
      </w:r>
      <w:r>
        <w:t xml:space="preserve"> </w:t>
      </w:r>
      <w:hyperlink r:id="rId21" w:history="1">
        <w:r w:rsidRPr="003D1D1A">
          <w:rPr>
            <w:rStyle w:val="Hyperlink"/>
          </w:rPr>
          <w:t>https://www.tandfonline.com/toc/ycii20/25/3</w:t>
        </w:r>
      </w:hyperlink>
    </w:p>
    <w:p w14:paraId="1F6D460D" w14:textId="0B8459DF" w:rsidR="00554675" w:rsidRDefault="00554675" w:rsidP="006130B8">
      <w:r w:rsidRPr="00554675">
        <w:t>Deafness &amp; Education International</w:t>
      </w:r>
      <w:r>
        <w:t xml:space="preserve"> </w:t>
      </w:r>
      <w:hyperlink r:id="rId22" w:history="1">
        <w:r w:rsidRPr="003D1D1A">
          <w:rPr>
            <w:rStyle w:val="Hyperlink"/>
          </w:rPr>
          <w:t>https://www.tandfonline.com/toc/ydei20/26/3</w:t>
        </w:r>
      </w:hyperlink>
    </w:p>
    <w:p w14:paraId="7A6D5D11" w14:textId="48CD3BB6" w:rsidR="00554675" w:rsidRDefault="00554675" w:rsidP="006130B8">
      <w:r w:rsidRPr="00554675">
        <w:t>Ear &amp; Hearing</w:t>
      </w:r>
      <w:r>
        <w:t xml:space="preserve"> </w:t>
      </w:r>
      <w:hyperlink r:id="rId23" w:history="1">
        <w:r w:rsidRPr="003D1D1A">
          <w:rPr>
            <w:rStyle w:val="Hyperlink"/>
          </w:rPr>
          <w:t>https://journals.lww.com/ear-hearing/toc/2024/09000</w:t>
        </w:r>
      </w:hyperlink>
    </w:p>
    <w:p w14:paraId="160248A0" w14:textId="352F77E9" w:rsidR="00554675" w:rsidRDefault="00554675" w:rsidP="006130B8">
      <w:r w:rsidRPr="00554675">
        <w:t>Exceptional Children</w:t>
      </w:r>
      <w:r>
        <w:t xml:space="preserve"> </w:t>
      </w:r>
      <w:hyperlink r:id="rId24" w:history="1">
        <w:r w:rsidRPr="003D1D1A">
          <w:rPr>
            <w:rStyle w:val="Hyperlink"/>
          </w:rPr>
          <w:t>https://journals.sagepub.com/toc/ecxc/90/4</w:t>
        </w:r>
      </w:hyperlink>
    </w:p>
    <w:p w14:paraId="7EC9550C" w14:textId="5C53D0D0" w:rsidR="00C3608D" w:rsidRDefault="00C3608D" w:rsidP="006130B8">
      <w:r w:rsidRPr="00C3608D">
        <w:t xml:space="preserve">Folia </w:t>
      </w:r>
      <w:proofErr w:type="spellStart"/>
      <w:r w:rsidRPr="00C3608D">
        <w:t>Phoniatrica</w:t>
      </w:r>
      <w:proofErr w:type="spellEnd"/>
      <w:r w:rsidRPr="00C3608D">
        <w:t xml:space="preserve"> et </w:t>
      </w:r>
      <w:proofErr w:type="spellStart"/>
      <w:r w:rsidRPr="00C3608D">
        <w:t>Logopaedica</w:t>
      </w:r>
      <w:proofErr w:type="spellEnd"/>
      <w:r>
        <w:t xml:space="preserve"> </w:t>
      </w:r>
      <w:hyperlink r:id="rId25" w:history="1">
        <w:r w:rsidRPr="003C354C">
          <w:rPr>
            <w:rStyle w:val="Hyperlink"/>
          </w:rPr>
          <w:t>https://karger.com/fpl/issue/76/5</w:t>
        </w:r>
      </w:hyperlink>
    </w:p>
    <w:p w14:paraId="71BC0363" w14:textId="3BF09382" w:rsidR="00554675" w:rsidRDefault="00554675" w:rsidP="006130B8">
      <w:r w:rsidRPr="00554675">
        <w:t>International Journal of Audiology</w:t>
      </w:r>
      <w:r>
        <w:t xml:space="preserve"> </w:t>
      </w:r>
      <w:hyperlink r:id="rId26" w:history="1">
        <w:r w:rsidRPr="003D1D1A">
          <w:rPr>
            <w:rStyle w:val="Hyperlink"/>
          </w:rPr>
          <w:t>https://www.tandfonline.com/toc/iija20/63/10</w:t>
        </w:r>
      </w:hyperlink>
    </w:p>
    <w:p w14:paraId="57E5088D" w14:textId="7D14B4DC" w:rsidR="00554675" w:rsidRDefault="00554675" w:rsidP="006130B8">
      <w:r w:rsidRPr="00554675">
        <w:t>Journal of Child Language</w:t>
      </w:r>
      <w:r>
        <w:t xml:space="preserve"> </w:t>
      </w:r>
      <w:hyperlink r:id="rId27" w:history="1">
        <w:r w:rsidRPr="003D1D1A">
          <w:rPr>
            <w:rStyle w:val="Hyperlink"/>
          </w:rPr>
          <w:t>https://www.cambridge.org/core/journals/journal-of-child-language/issue/AD5B19712DC3F40735DED9E87C63685B</w:t>
        </w:r>
      </w:hyperlink>
    </w:p>
    <w:p w14:paraId="45907DFF" w14:textId="57C9403C" w:rsidR="00554675" w:rsidRDefault="00554675" w:rsidP="006130B8">
      <w:r w:rsidRPr="00554675">
        <w:t>The Journal of Deaf Studies and Deaf Education</w:t>
      </w:r>
      <w:r>
        <w:t xml:space="preserve"> </w:t>
      </w:r>
      <w:hyperlink r:id="rId28" w:history="1">
        <w:r w:rsidRPr="003D1D1A">
          <w:rPr>
            <w:rStyle w:val="Hyperlink"/>
          </w:rPr>
          <w:t>https://academic.oup.com/jdsde/issue/29/4</w:t>
        </w:r>
      </w:hyperlink>
    </w:p>
    <w:p w14:paraId="542E5145" w14:textId="07215C96" w:rsidR="00554675" w:rsidRDefault="00554675" w:rsidP="006130B8">
      <w:r w:rsidRPr="00554675">
        <w:t>Journal of Speech, Language &amp; Hearing Research</w:t>
      </w:r>
      <w:r>
        <w:t xml:space="preserve"> </w:t>
      </w:r>
      <w:hyperlink r:id="rId29" w:history="1">
        <w:r w:rsidRPr="003D1D1A">
          <w:rPr>
            <w:rStyle w:val="Hyperlink"/>
          </w:rPr>
          <w:t>https://pubs.asha.org/toc/jslhr/67/9S</w:t>
        </w:r>
      </w:hyperlink>
      <w:r w:rsidR="00C3608D">
        <w:t xml:space="preserve"> and </w:t>
      </w:r>
      <w:hyperlink r:id="rId30" w:history="1">
        <w:r w:rsidR="00C3608D" w:rsidRPr="003C354C">
          <w:rPr>
            <w:rStyle w:val="Hyperlink"/>
          </w:rPr>
          <w:t>https://pubs.asha.org/toc/jslhr/67/10</w:t>
        </w:r>
      </w:hyperlink>
    </w:p>
    <w:p w14:paraId="74761302" w14:textId="04C1E6B3" w:rsidR="00554675" w:rsidRDefault="00C3608D" w:rsidP="006130B8">
      <w:r w:rsidRPr="00C3608D">
        <w:t>Perspectives of the ASHA Special Interest Groups</w:t>
      </w:r>
      <w:r>
        <w:t xml:space="preserve"> </w:t>
      </w:r>
      <w:hyperlink r:id="rId31" w:history="1">
        <w:r w:rsidRPr="003C354C">
          <w:rPr>
            <w:rStyle w:val="Hyperlink"/>
          </w:rPr>
          <w:t>https://pubs.asha.org/toc/persp/9/5</w:t>
        </w:r>
      </w:hyperlink>
    </w:p>
    <w:p w14:paraId="2046E498" w14:textId="77777777" w:rsidR="00911EFB" w:rsidRDefault="00911EFB" w:rsidP="00911EFB">
      <w:pPr>
        <w:pStyle w:val="Heading2"/>
      </w:pPr>
      <w:r>
        <w:t>Events and conferences</w:t>
      </w:r>
    </w:p>
    <w:p w14:paraId="416244AD" w14:textId="17C975D5" w:rsidR="00D85E5E" w:rsidRDefault="00D85E5E" w:rsidP="00990EE8">
      <w:r w:rsidRPr="00D85E5E">
        <w:t>AG Bell’s Global LSL Symposium</w:t>
      </w:r>
      <w:r>
        <w:t xml:space="preserve">, 25-26 </w:t>
      </w:r>
      <w:proofErr w:type="gramStart"/>
      <w:r w:rsidRPr="00D85E5E">
        <w:t>June,</w:t>
      </w:r>
      <w:proofErr w:type="gramEnd"/>
      <w:r w:rsidRPr="00D85E5E">
        <w:t xml:space="preserve"> 2025</w:t>
      </w:r>
      <w:r>
        <w:t xml:space="preserve"> (call for proposals closes 1 November 2024) </w:t>
      </w:r>
      <w:hyperlink r:id="rId32" w:history="1">
        <w:r w:rsidRPr="003C354C">
          <w:rPr>
            <w:rStyle w:val="Hyperlink"/>
          </w:rPr>
          <w:t>https://form.jotform.com/242485185807162</w:t>
        </w:r>
      </w:hyperlink>
    </w:p>
    <w:p w14:paraId="0D0CF446" w14:textId="03E65633" w:rsidR="00990EE8" w:rsidRDefault="00990EE8" w:rsidP="00990EE8">
      <w:pPr>
        <w:rPr>
          <w:rStyle w:val="Hyperlink"/>
        </w:rPr>
      </w:pPr>
      <w:r>
        <w:t xml:space="preserve">10th ICEVI European Conference, Padova, Italy, </w:t>
      </w:r>
      <w:r w:rsidR="00D85E5E">
        <w:t xml:space="preserve">15-17 </w:t>
      </w:r>
      <w:proofErr w:type="gramStart"/>
      <w:r>
        <w:t>May,</w:t>
      </w:r>
      <w:proofErr w:type="gramEnd"/>
      <w:r>
        <w:t xml:space="preserve"> 2025 (call for abstracts closes 31 October 2024) </w:t>
      </w:r>
      <w:hyperlink r:id="rId33" w:history="1">
        <w:r w:rsidRPr="005A3C65">
          <w:rPr>
            <w:rStyle w:val="Hyperlink"/>
          </w:rPr>
          <w:t>https://icevieurope2025-hollman.it/</w:t>
        </w:r>
      </w:hyperlink>
    </w:p>
    <w:p w14:paraId="246DDC2B" w14:textId="5AC4BD7E" w:rsidR="00060858" w:rsidRDefault="00060858" w:rsidP="00990EE8">
      <w:r w:rsidRPr="00060858">
        <w:t>Round Table Conference</w:t>
      </w:r>
      <w:r>
        <w:t>, 25-27 May 2025 (c</w:t>
      </w:r>
      <w:r w:rsidRPr="00060858">
        <w:t xml:space="preserve">all for </w:t>
      </w:r>
      <w:r>
        <w:t>a</w:t>
      </w:r>
      <w:r w:rsidRPr="00060858">
        <w:t>bstracts</w:t>
      </w:r>
      <w:r>
        <w:t xml:space="preserve"> closes 4 November 2024) </w:t>
      </w:r>
      <w:hyperlink r:id="rId34" w:history="1">
        <w:r w:rsidR="00A54950" w:rsidRPr="003C354C">
          <w:rPr>
            <w:rStyle w:val="Hyperlink"/>
          </w:rPr>
          <w:t>https://printdisability.org/conference/2025-conference/2025-call-for-abstracts/</w:t>
        </w:r>
      </w:hyperlink>
    </w:p>
    <w:p w14:paraId="6F891934" w14:textId="686530C5" w:rsidR="00911EFB" w:rsidRDefault="00911EFB" w:rsidP="006130B8">
      <w:pPr>
        <w:rPr>
          <w:rStyle w:val="Hyperlink"/>
        </w:rPr>
      </w:pPr>
      <w:r>
        <w:t xml:space="preserve">SPEVI Conference, </w:t>
      </w:r>
      <w:r w:rsidRPr="00911EFB">
        <w:t>13-15 January 2025</w:t>
      </w:r>
      <w:r>
        <w:t xml:space="preserve"> </w:t>
      </w:r>
      <w:hyperlink r:id="rId35" w:history="1">
        <w:r w:rsidRPr="000C5D20">
          <w:rPr>
            <w:rStyle w:val="Hyperlink"/>
          </w:rPr>
          <w:t>https://www.speviconference.net/</w:t>
        </w:r>
      </w:hyperlink>
    </w:p>
    <w:p w14:paraId="32F8A680" w14:textId="7B28331A" w:rsidR="00A54950" w:rsidRDefault="00A54950" w:rsidP="006130B8">
      <w:r w:rsidRPr="00A54950">
        <w:lastRenderedPageBreak/>
        <w:t>Tactile Reading Conference</w:t>
      </w:r>
      <w:r>
        <w:t xml:space="preserve">, </w:t>
      </w:r>
      <w:r w:rsidRPr="00A54950">
        <w:t xml:space="preserve">Amsterdam, the Netherlands, </w:t>
      </w:r>
      <w:r w:rsidR="00D85E5E">
        <w:t xml:space="preserve">2-4 </w:t>
      </w:r>
      <w:proofErr w:type="gramStart"/>
      <w:r w:rsidRPr="00A54950">
        <w:t>June</w:t>
      </w:r>
      <w:r>
        <w:t>,</w:t>
      </w:r>
      <w:proofErr w:type="gramEnd"/>
      <w:r w:rsidRPr="00A54950">
        <w:t xml:space="preserve"> 2025</w:t>
      </w:r>
      <w:r>
        <w:t xml:space="preserve"> </w:t>
      </w:r>
      <w:hyperlink r:id="rId36" w:history="1">
        <w:r w:rsidRPr="003C354C">
          <w:rPr>
            <w:rStyle w:val="Hyperlink"/>
          </w:rPr>
          <w:t>https://tactilereading.yellenge.nl/</w:t>
        </w:r>
      </w:hyperlink>
    </w:p>
    <w:p w14:paraId="205075A1" w14:textId="77777777" w:rsidR="00A54950" w:rsidRDefault="00A54950" w:rsidP="006130B8">
      <w:pPr>
        <w:rPr>
          <w:rStyle w:val="Hyperlink"/>
          <w:color w:val="auto"/>
          <w:u w:val="none"/>
        </w:rPr>
      </w:pPr>
    </w:p>
    <w:sectPr w:rsidR="00A54950" w:rsidSect="006F58ED">
      <w:footerReference w:type="default" r:id="rId37"/>
      <w:footerReference w:type="first" r:id="rId38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F995C" w14:textId="77777777" w:rsidR="006F58ED" w:rsidRDefault="006F58ED" w:rsidP="00340FB1">
      <w:r>
        <w:separator/>
      </w:r>
    </w:p>
  </w:endnote>
  <w:endnote w:type="continuationSeparator" w:id="0">
    <w:p w14:paraId="6AA85933" w14:textId="77777777" w:rsidR="006F58ED" w:rsidRDefault="006F58ED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178E" w14:textId="7EAC3387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 xml:space="preserve"> Institute is operated by NextSense in affiliation with Macquarie University (CRICOS Provider No. 00002J).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5A1DAA67">
          <wp:extent cx="3513931" cy="8337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7" t="1395" b="1395"/>
                  <a:stretch/>
                </pic:blipFill>
                <pic:spPr bwMode="auto">
                  <a:xfrm>
                    <a:off x="0" y="0"/>
                    <a:ext cx="3514546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27ED8" w14:textId="77777777" w:rsidR="006F58ED" w:rsidRDefault="006F58ED" w:rsidP="00340FB1">
      <w:r>
        <w:separator/>
      </w:r>
    </w:p>
  </w:footnote>
  <w:footnote w:type="continuationSeparator" w:id="0">
    <w:p w14:paraId="73BD3B19" w14:textId="77777777" w:rsidR="006F58ED" w:rsidRDefault="006F58ED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5442DD"/>
    <w:rsid w:val="000019F3"/>
    <w:rsid w:val="00003107"/>
    <w:rsid w:val="00005523"/>
    <w:rsid w:val="00007F53"/>
    <w:rsid w:val="000150ED"/>
    <w:rsid w:val="00016C74"/>
    <w:rsid w:val="0002315E"/>
    <w:rsid w:val="00025B46"/>
    <w:rsid w:val="00030902"/>
    <w:rsid w:val="000468D9"/>
    <w:rsid w:val="00047ECC"/>
    <w:rsid w:val="00052EDF"/>
    <w:rsid w:val="0005459A"/>
    <w:rsid w:val="00060858"/>
    <w:rsid w:val="00063BC1"/>
    <w:rsid w:val="000722CB"/>
    <w:rsid w:val="000815AC"/>
    <w:rsid w:val="0008602B"/>
    <w:rsid w:val="00086C64"/>
    <w:rsid w:val="000A4249"/>
    <w:rsid w:val="000A5040"/>
    <w:rsid w:val="000B68F0"/>
    <w:rsid w:val="000B6FE2"/>
    <w:rsid w:val="000C216C"/>
    <w:rsid w:val="000C5156"/>
    <w:rsid w:val="000E0047"/>
    <w:rsid w:val="000E75C1"/>
    <w:rsid w:val="000E76C6"/>
    <w:rsid w:val="0010329D"/>
    <w:rsid w:val="00110FF5"/>
    <w:rsid w:val="00120C83"/>
    <w:rsid w:val="00121E38"/>
    <w:rsid w:val="00132939"/>
    <w:rsid w:val="0013319B"/>
    <w:rsid w:val="00133B9D"/>
    <w:rsid w:val="00145FAA"/>
    <w:rsid w:val="00151638"/>
    <w:rsid w:val="00163325"/>
    <w:rsid w:val="00170EA9"/>
    <w:rsid w:val="0017630D"/>
    <w:rsid w:val="00185DE9"/>
    <w:rsid w:val="00186261"/>
    <w:rsid w:val="001905E2"/>
    <w:rsid w:val="001A1BE2"/>
    <w:rsid w:val="001A65DB"/>
    <w:rsid w:val="001C4EA8"/>
    <w:rsid w:val="001C6F2E"/>
    <w:rsid w:val="001D1DDF"/>
    <w:rsid w:val="001D2620"/>
    <w:rsid w:val="001D3A88"/>
    <w:rsid w:val="001D7922"/>
    <w:rsid w:val="001E1D41"/>
    <w:rsid w:val="001E2C07"/>
    <w:rsid w:val="00201E15"/>
    <w:rsid w:val="00202D7C"/>
    <w:rsid w:val="002043F5"/>
    <w:rsid w:val="0022216B"/>
    <w:rsid w:val="0022550C"/>
    <w:rsid w:val="00227884"/>
    <w:rsid w:val="002306BC"/>
    <w:rsid w:val="00234504"/>
    <w:rsid w:val="0024431E"/>
    <w:rsid w:val="00244821"/>
    <w:rsid w:val="00246494"/>
    <w:rsid w:val="00254ED4"/>
    <w:rsid w:val="002623A4"/>
    <w:rsid w:val="00270C32"/>
    <w:rsid w:val="0027413B"/>
    <w:rsid w:val="00281825"/>
    <w:rsid w:val="00283A29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307BBA"/>
    <w:rsid w:val="00317BEE"/>
    <w:rsid w:val="00317CF3"/>
    <w:rsid w:val="00340FB1"/>
    <w:rsid w:val="00342462"/>
    <w:rsid w:val="00350499"/>
    <w:rsid w:val="003531EA"/>
    <w:rsid w:val="00353436"/>
    <w:rsid w:val="003571EC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90FDB"/>
    <w:rsid w:val="003C74DD"/>
    <w:rsid w:val="003C7D52"/>
    <w:rsid w:val="003E488E"/>
    <w:rsid w:val="00400F4C"/>
    <w:rsid w:val="00401BCD"/>
    <w:rsid w:val="00401DAF"/>
    <w:rsid w:val="00405444"/>
    <w:rsid w:val="004223F6"/>
    <w:rsid w:val="00424EB9"/>
    <w:rsid w:val="0043745B"/>
    <w:rsid w:val="00437910"/>
    <w:rsid w:val="0044400C"/>
    <w:rsid w:val="00447CD7"/>
    <w:rsid w:val="004655FA"/>
    <w:rsid w:val="00466A6C"/>
    <w:rsid w:val="00473418"/>
    <w:rsid w:val="004843A5"/>
    <w:rsid w:val="00485730"/>
    <w:rsid w:val="00495505"/>
    <w:rsid w:val="004A66D7"/>
    <w:rsid w:val="004B3042"/>
    <w:rsid w:val="004C2A7C"/>
    <w:rsid w:val="004D0942"/>
    <w:rsid w:val="004D3248"/>
    <w:rsid w:val="004D40C6"/>
    <w:rsid w:val="004F25AA"/>
    <w:rsid w:val="004F439B"/>
    <w:rsid w:val="004F632C"/>
    <w:rsid w:val="00512461"/>
    <w:rsid w:val="00517DC8"/>
    <w:rsid w:val="0053129F"/>
    <w:rsid w:val="005442DD"/>
    <w:rsid w:val="00554675"/>
    <w:rsid w:val="00555CE9"/>
    <w:rsid w:val="00560819"/>
    <w:rsid w:val="005623BC"/>
    <w:rsid w:val="00563254"/>
    <w:rsid w:val="00567B5C"/>
    <w:rsid w:val="0057437B"/>
    <w:rsid w:val="00587750"/>
    <w:rsid w:val="00587F2A"/>
    <w:rsid w:val="0059517C"/>
    <w:rsid w:val="00595EE9"/>
    <w:rsid w:val="005A1712"/>
    <w:rsid w:val="005A6975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824B6"/>
    <w:rsid w:val="00697786"/>
    <w:rsid w:val="006A4503"/>
    <w:rsid w:val="006B0B9C"/>
    <w:rsid w:val="006B0DA6"/>
    <w:rsid w:val="006B6F42"/>
    <w:rsid w:val="006C4FDC"/>
    <w:rsid w:val="006C71B2"/>
    <w:rsid w:val="006E3D72"/>
    <w:rsid w:val="006F326D"/>
    <w:rsid w:val="006F4FCC"/>
    <w:rsid w:val="006F58ED"/>
    <w:rsid w:val="00705D18"/>
    <w:rsid w:val="007158CC"/>
    <w:rsid w:val="007200C1"/>
    <w:rsid w:val="00721EDD"/>
    <w:rsid w:val="00723574"/>
    <w:rsid w:val="00723B61"/>
    <w:rsid w:val="00730727"/>
    <w:rsid w:val="0073639B"/>
    <w:rsid w:val="0073682A"/>
    <w:rsid w:val="00737A44"/>
    <w:rsid w:val="00743749"/>
    <w:rsid w:val="00747D0B"/>
    <w:rsid w:val="00764368"/>
    <w:rsid w:val="00765F71"/>
    <w:rsid w:val="00770A69"/>
    <w:rsid w:val="00771CCD"/>
    <w:rsid w:val="007758B5"/>
    <w:rsid w:val="00786D9D"/>
    <w:rsid w:val="007944AE"/>
    <w:rsid w:val="00796E44"/>
    <w:rsid w:val="007978ED"/>
    <w:rsid w:val="007C316C"/>
    <w:rsid w:val="007D42E4"/>
    <w:rsid w:val="007E2513"/>
    <w:rsid w:val="007E33F9"/>
    <w:rsid w:val="007E3507"/>
    <w:rsid w:val="008002C0"/>
    <w:rsid w:val="00800C55"/>
    <w:rsid w:val="0080464B"/>
    <w:rsid w:val="00812C08"/>
    <w:rsid w:val="00817CC4"/>
    <w:rsid w:val="008203C3"/>
    <w:rsid w:val="00822285"/>
    <w:rsid w:val="00825D7C"/>
    <w:rsid w:val="00826939"/>
    <w:rsid w:val="008278EC"/>
    <w:rsid w:val="00832B5C"/>
    <w:rsid w:val="008353FB"/>
    <w:rsid w:val="00835780"/>
    <w:rsid w:val="00836DC8"/>
    <w:rsid w:val="0084235C"/>
    <w:rsid w:val="0085676D"/>
    <w:rsid w:val="00861A41"/>
    <w:rsid w:val="00865292"/>
    <w:rsid w:val="008707B5"/>
    <w:rsid w:val="00870A10"/>
    <w:rsid w:val="00872091"/>
    <w:rsid w:val="0088055D"/>
    <w:rsid w:val="00884AAB"/>
    <w:rsid w:val="00887316"/>
    <w:rsid w:val="008A118A"/>
    <w:rsid w:val="008B1D20"/>
    <w:rsid w:val="008C61DA"/>
    <w:rsid w:val="008D3400"/>
    <w:rsid w:val="008D34F2"/>
    <w:rsid w:val="008E3CAB"/>
    <w:rsid w:val="008E70C8"/>
    <w:rsid w:val="008F5C10"/>
    <w:rsid w:val="00911EFB"/>
    <w:rsid w:val="009121A5"/>
    <w:rsid w:val="0092095F"/>
    <w:rsid w:val="00943174"/>
    <w:rsid w:val="009471A7"/>
    <w:rsid w:val="00952D87"/>
    <w:rsid w:val="00953031"/>
    <w:rsid w:val="00963E22"/>
    <w:rsid w:val="00966ACD"/>
    <w:rsid w:val="00967C10"/>
    <w:rsid w:val="00971694"/>
    <w:rsid w:val="00975DA2"/>
    <w:rsid w:val="00990EE8"/>
    <w:rsid w:val="00994759"/>
    <w:rsid w:val="009962A0"/>
    <w:rsid w:val="009A1E18"/>
    <w:rsid w:val="009A2776"/>
    <w:rsid w:val="009B4841"/>
    <w:rsid w:val="009B4A4D"/>
    <w:rsid w:val="009C65D5"/>
    <w:rsid w:val="009D353D"/>
    <w:rsid w:val="009E319F"/>
    <w:rsid w:val="009F1C33"/>
    <w:rsid w:val="00A01E2C"/>
    <w:rsid w:val="00A13036"/>
    <w:rsid w:val="00A132DB"/>
    <w:rsid w:val="00A15EBC"/>
    <w:rsid w:val="00A2556A"/>
    <w:rsid w:val="00A54879"/>
    <w:rsid w:val="00A54950"/>
    <w:rsid w:val="00A60C52"/>
    <w:rsid w:val="00A62BEC"/>
    <w:rsid w:val="00A67879"/>
    <w:rsid w:val="00A726A1"/>
    <w:rsid w:val="00A84352"/>
    <w:rsid w:val="00AA4A8F"/>
    <w:rsid w:val="00AB3A6B"/>
    <w:rsid w:val="00AB3C77"/>
    <w:rsid w:val="00AC6672"/>
    <w:rsid w:val="00AD67BE"/>
    <w:rsid w:val="00AE1BD9"/>
    <w:rsid w:val="00AE506D"/>
    <w:rsid w:val="00AE63EE"/>
    <w:rsid w:val="00B07912"/>
    <w:rsid w:val="00B11DD9"/>
    <w:rsid w:val="00B25309"/>
    <w:rsid w:val="00B306C0"/>
    <w:rsid w:val="00B31535"/>
    <w:rsid w:val="00B43B26"/>
    <w:rsid w:val="00B57FB4"/>
    <w:rsid w:val="00B6005E"/>
    <w:rsid w:val="00B6014A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BF49B7"/>
    <w:rsid w:val="00C1080C"/>
    <w:rsid w:val="00C158E4"/>
    <w:rsid w:val="00C235D0"/>
    <w:rsid w:val="00C3042B"/>
    <w:rsid w:val="00C33FB3"/>
    <w:rsid w:val="00C3608D"/>
    <w:rsid w:val="00C36298"/>
    <w:rsid w:val="00C407CB"/>
    <w:rsid w:val="00C5147A"/>
    <w:rsid w:val="00C539B7"/>
    <w:rsid w:val="00C5463F"/>
    <w:rsid w:val="00C55525"/>
    <w:rsid w:val="00C57C14"/>
    <w:rsid w:val="00C769CD"/>
    <w:rsid w:val="00C92DBB"/>
    <w:rsid w:val="00C95A2B"/>
    <w:rsid w:val="00C95A88"/>
    <w:rsid w:val="00C97922"/>
    <w:rsid w:val="00C97ACA"/>
    <w:rsid w:val="00CB38A8"/>
    <w:rsid w:val="00CC045C"/>
    <w:rsid w:val="00CC2D93"/>
    <w:rsid w:val="00CC477F"/>
    <w:rsid w:val="00CE4E5F"/>
    <w:rsid w:val="00CF2DF9"/>
    <w:rsid w:val="00D1579D"/>
    <w:rsid w:val="00D20785"/>
    <w:rsid w:val="00D44795"/>
    <w:rsid w:val="00D6156D"/>
    <w:rsid w:val="00D85E5E"/>
    <w:rsid w:val="00D86E2E"/>
    <w:rsid w:val="00DA23A8"/>
    <w:rsid w:val="00DA68C9"/>
    <w:rsid w:val="00DA7E49"/>
    <w:rsid w:val="00DB5088"/>
    <w:rsid w:val="00DC05D9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7CFD"/>
    <w:rsid w:val="00E22172"/>
    <w:rsid w:val="00E25E06"/>
    <w:rsid w:val="00E50A18"/>
    <w:rsid w:val="00E53C2F"/>
    <w:rsid w:val="00E5614D"/>
    <w:rsid w:val="00E57138"/>
    <w:rsid w:val="00E6436C"/>
    <w:rsid w:val="00E660E3"/>
    <w:rsid w:val="00E671CF"/>
    <w:rsid w:val="00E75209"/>
    <w:rsid w:val="00E823A6"/>
    <w:rsid w:val="00E84212"/>
    <w:rsid w:val="00E96243"/>
    <w:rsid w:val="00EA54DF"/>
    <w:rsid w:val="00EA637E"/>
    <w:rsid w:val="00EA66F0"/>
    <w:rsid w:val="00EA68D9"/>
    <w:rsid w:val="00EB1722"/>
    <w:rsid w:val="00EB6E14"/>
    <w:rsid w:val="00ED1196"/>
    <w:rsid w:val="00ED5EA4"/>
    <w:rsid w:val="00ED6920"/>
    <w:rsid w:val="00EE057A"/>
    <w:rsid w:val="00EE48B6"/>
    <w:rsid w:val="00EE6346"/>
    <w:rsid w:val="00EF059E"/>
    <w:rsid w:val="00EF1BBD"/>
    <w:rsid w:val="00F06237"/>
    <w:rsid w:val="00F1166E"/>
    <w:rsid w:val="00F124B9"/>
    <w:rsid w:val="00F32107"/>
    <w:rsid w:val="00F36339"/>
    <w:rsid w:val="00F45A4D"/>
    <w:rsid w:val="00F45D85"/>
    <w:rsid w:val="00F5717A"/>
    <w:rsid w:val="00F62DDD"/>
    <w:rsid w:val="00F70A8E"/>
    <w:rsid w:val="00F719CF"/>
    <w:rsid w:val="00F76581"/>
    <w:rsid w:val="00F8012B"/>
    <w:rsid w:val="00FA1EC3"/>
    <w:rsid w:val="00FA703F"/>
    <w:rsid w:val="00FC0B67"/>
    <w:rsid w:val="00FC520B"/>
    <w:rsid w:val="00FD1E7F"/>
    <w:rsid w:val="00FD5546"/>
    <w:rsid w:val="00FE1C22"/>
    <w:rsid w:val="00FE1C52"/>
    <w:rsid w:val="00FE5836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ew.email.perkins.org/?qs=a77018f909c3dcdf5ac4712c63d5b0a3487496daa6557efea93a3a258c2577ad6a8171ca90fc813d327fb8c8e05e770978f9093d2ff2eacc261196fa0846a2c85e369d54c225588d94f7374db4ebdab5" TargetMode="External"/><Relationship Id="rId18" Type="http://schemas.openxmlformats.org/officeDocument/2006/relationships/hyperlink" Target="https://pubs.asha.org/toc/ajslp/33/5" TargetMode="External"/><Relationship Id="rId26" Type="http://schemas.openxmlformats.org/officeDocument/2006/relationships/hyperlink" Target="https://www.tandfonline.com/toc/iija20/63/1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tandfonline.com/toc/ycii20/25/3" TargetMode="External"/><Relationship Id="rId34" Type="http://schemas.openxmlformats.org/officeDocument/2006/relationships/hyperlink" Target="https://printdisability.org/conference/2025-conference/2025-call-for-abstract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fb.org/images/nfb/publications/bm/bm24/bm2409/bm2409tc.htm" TargetMode="External"/><Relationship Id="rId17" Type="http://schemas.openxmlformats.org/officeDocument/2006/relationships/hyperlink" Target="https://muse.jhu.edu/issue/53208" TargetMode="External"/><Relationship Id="rId25" Type="http://schemas.openxmlformats.org/officeDocument/2006/relationships/hyperlink" Target="https://karger.com/fpl/issue/76/5" TargetMode="External"/><Relationship Id="rId33" Type="http://schemas.openxmlformats.org/officeDocument/2006/relationships/hyperlink" Target="https://icevieurope2025-hollman.it/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view.email.perkins.org/?qs=287f763f0cbbd6029059e519a8cc9016cf5674456fa4188b8d61e5888574bf2b143b1c9de76b7fb897b97e81a44c2f2b8492c7ea17dbd1fb1a50cd9a34d730877d18b964f4bf8efcb67810afe06d4125" TargetMode="External"/><Relationship Id="rId20" Type="http://schemas.openxmlformats.org/officeDocument/2006/relationships/hyperlink" Target="https://onlinelibrary.wiley.com/toc/14401630/2024/71/5" TargetMode="External"/><Relationship Id="rId29" Type="http://schemas.openxmlformats.org/officeDocument/2006/relationships/hyperlink" Target="https://pubs.asha.org/toc/jslhr/67/9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20.campaign-archive.com/?u=f36877787e431c3edc0020ff5&amp;id=b5cbfa0bd7" TargetMode="External"/><Relationship Id="rId24" Type="http://schemas.openxmlformats.org/officeDocument/2006/relationships/hyperlink" Target="https://journals.sagepub.com/toc/ecxc/90/4" TargetMode="External"/><Relationship Id="rId32" Type="http://schemas.openxmlformats.org/officeDocument/2006/relationships/hyperlink" Target="https://form.jotform.com/242485185807162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iew.email.perkins.org/?qs=41ff265eea3f68f1eeffaba39796f4993182bfdff1ca5509fab3f524ee1f269c87b40a1c77e50c7f2e5612558e94cb38e804633e47697dfda1b21d6a15c10794b3baa2520eeb82f28d39f927aa881cf7" TargetMode="External"/><Relationship Id="rId23" Type="http://schemas.openxmlformats.org/officeDocument/2006/relationships/hyperlink" Target="https://journals.lww.com/ear-hearing/toc/2024/09000" TargetMode="External"/><Relationship Id="rId28" Type="http://schemas.openxmlformats.org/officeDocument/2006/relationships/hyperlink" Target="https://academic.oup.com/jdsde/issue/29/4" TargetMode="External"/><Relationship Id="rId36" Type="http://schemas.openxmlformats.org/officeDocument/2006/relationships/hyperlink" Target="https://tactilereading.yellenge.nl/" TargetMode="External"/><Relationship Id="rId10" Type="http://schemas.openxmlformats.org/officeDocument/2006/relationships/hyperlink" Target="https://theworld.org/stories/2024/09/04/big-ocean-breaks-barriers-as-the-first-k-pop-group-whose-members-are-hard-of-hearing" TargetMode="External"/><Relationship Id="rId19" Type="http://schemas.openxmlformats.org/officeDocument/2006/relationships/hyperlink" Target="https://karger.com/aud/issue/29/5" TargetMode="External"/><Relationship Id="rId31" Type="http://schemas.openxmlformats.org/officeDocument/2006/relationships/hyperlink" Target="https://pubs.asha.org/toc/persp/9/5" TargetMode="External"/><Relationship Id="rId4" Type="http://schemas.openxmlformats.org/officeDocument/2006/relationships/styles" Target="styles.xml"/><Relationship Id="rId9" Type="http://schemas.openxmlformats.org/officeDocument/2006/relationships/hyperlink" Target="https://accessibility.braillehouse.org.au/accessibility-tourism/" TargetMode="External"/><Relationship Id="rId14" Type="http://schemas.openxmlformats.org/officeDocument/2006/relationships/hyperlink" Target="https://view.email.perkins.org/?qs=130b64de9c55bdd529bb55166b6ce4e7c89c6766451e1a15adf084cee8216fb2f199c1c213e8804980f719a05514e057e2f6882780b1608594bdd4994a490fd119082dfb1892d1bb92aaf43f4b676718" TargetMode="External"/><Relationship Id="rId22" Type="http://schemas.openxmlformats.org/officeDocument/2006/relationships/hyperlink" Target="https://www.tandfonline.com/toc/ydei20/26/3" TargetMode="External"/><Relationship Id="rId27" Type="http://schemas.openxmlformats.org/officeDocument/2006/relationships/hyperlink" Target="https://www.cambridge.org/core/journals/journal-of-child-language/issue/AD5B19712DC3F40735DED9E87C63685B" TargetMode="External"/><Relationship Id="rId30" Type="http://schemas.openxmlformats.org/officeDocument/2006/relationships/hyperlink" Target="https://pubs.asha.org/toc/jslhr/67/10" TargetMode="External"/><Relationship Id="rId35" Type="http://schemas.openxmlformats.org/officeDocument/2006/relationships/hyperlink" Target="https://www.speviconference.net/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4</cp:revision>
  <cp:lastPrinted>2021-05-19T23:48:00Z</cp:lastPrinted>
  <dcterms:created xsi:type="dcterms:W3CDTF">2024-10-14T22:13:00Z</dcterms:created>
  <dcterms:modified xsi:type="dcterms:W3CDTF">2024-10-14T23:32:00Z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