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432F89E7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F144D0">
        <w:rPr>
          <w:sz w:val="80"/>
          <w:szCs w:val="80"/>
        </w:rPr>
        <w:t>Dec</w:t>
      </w:r>
      <w:r w:rsidR="00E37AD6">
        <w:rPr>
          <w:sz w:val="80"/>
          <w:szCs w:val="80"/>
        </w:rPr>
        <w:t>em</w:t>
      </w:r>
      <w:r w:rsidR="004D0942">
        <w:rPr>
          <w:sz w:val="80"/>
          <w:szCs w:val="80"/>
        </w:rPr>
        <w:t>ber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72CAF0B5" w14:textId="1D37B4D2" w:rsidR="00E10E1F" w:rsidRDefault="00E10E1F" w:rsidP="00561860">
      <w:r>
        <w:t xml:space="preserve">Hearing the joy of music (Link magazine) </w:t>
      </w:r>
      <w:hyperlink r:id="rId9" w:history="1">
        <w:r w:rsidRPr="00280368">
          <w:rPr>
            <w:rStyle w:val="Hyperlink"/>
          </w:rPr>
          <w:t>https://issuu.com/theintermediagroup/docs/link_magazine_december-january_2025/16?fr=sNDc0Yzc3NTE2NDc</w:t>
        </w:r>
      </w:hyperlink>
    </w:p>
    <w:p w14:paraId="3F46780E" w14:textId="3E8AEDA0" w:rsidR="00561860" w:rsidRDefault="00561860" w:rsidP="00561860">
      <w:r w:rsidRPr="00561860">
        <w:t xml:space="preserve">In celebration of its 25 years anniversary </w:t>
      </w:r>
      <w:proofErr w:type="spellStart"/>
      <w:r w:rsidRPr="00561860">
        <w:t>Sonokids</w:t>
      </w:r>
      <w:proofErr w:type="spellEnd"/>
      <w:r w:rsidRPr="00561860">
        <w:t xml:space="preserve"> releases its first Song Album</w:t>
      </w:r>
      <w:r>
        <w:t xml:space="preserve"> (</w:t>
      </w:r>
      <w:proofErr w:type="spellStart"/>
      <w:r>
        <w:t>Sonokids</w:t>
      </w:r>
      <w:proofErr w:type="spellEnd"/>
      <w:r>
        <w:t xml:space="preserve">) </w:t>
      </w:r>
      <w:hyperlink r:id="rId10" w:history="1">
        <w:r w:rsidRPr="00565C4D">
          <w:rPr>
            <w:rStyle w:val="Hyperlink"/>
          </w:rPr>
          <w:t>https://www.sonokids.org/sonokids-ballyland-song-album/</w:t>
        </w:r>
      </w:hyperlink>
    </w:p>
    <w:p w14:paraId="0CD227FC" w14:textId="47A06B1F" w:rsidR="00E10E1F" w:rsidRDefault="00E10E1F" w:rsidP="00561860">
      <w:r w:rsidRPr="00E10E1F">
        <w:t>Jamie Garlett's life changed when he picked up a guitar after losing his vision</w:t>
      </w:r>
      <w:r>
        <w:t xml:space="preserve"> (ABC News) </w:t>
      </w:r>
      <w:hyperlink r:id="rId11" w:history="1">
        <w:r w:rsidRPr="00280368">
          <w:rPr>
            <w:rStyle w:val="Hyperlink"/>
          </w:rPr>
          <w:t>https://www.abc.net.au/news/2024-12-06/jamie-garlett-blind-indigenous-musician/104563574</w:t>
        </w:r>
      </w:hyperlink>
    </w:p>
    <w:p w14:paraId="3C441C8C" w14:textId="6BC6CF32" w:rsidR="00561860" w:rsidRDefault="00561860" w:rsidP="00561860">
      <w:r w:rsidRPr="00561860">
        <w:t>Ocean Photographer of the Year 2024 exhibition to feature integrated accessibility resources for blind or partially sighted visitors</w:t>
      </w:r>
      <w:r>
        <w:t xml:space="preserve"> (</w:t>
      </w:r>
      <w:proofErr w:type="spellStart"/>
      <w:r>
        <w:t>medianet</w:t>
      </w:r>
      <w:proofErr w:type="spellEnd"/>
      <w:r>
        <w:t xml:space="preserve">) </w:t>
      </w:r>
      <w:hyperlink r:id="rId12" w:history="1">
        <w:r w:rsidR="00F7376B" w:rsidRPr="00565C4D">
          <w:rPr>
            <w:rStyle w:val="Hyperlink"/>
          </w:rPr>
          <w:t>https://newshub.medianet.com.au/2024/11/ocean-photographer-of-the-year-2024-exhibition-to-feature-integrated-accessibility-resources-for-blind-or-partially-sighted-visitors/79012/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40812667" w:rsidR="00737A44" w:rsidRDefault="00737A44" w:rsidP="00424EB9">
      <w:pPr>
        <w:rPr>
          <w:lang w:val="en-US"/>
        </w:rPr>
      </w:pPr>
      <w:r w:rsidRPr="00F7376B">
        <w:rPr>
          <w:color w:val="000000" w:themeColor="text1"/>
          <w:lang w:val="en-US"/>
        </w:rPr>
        <w:t xml:space="preserve">APH News (American </w:t>
      </w:r>
      <w:r>
        <w:rPr>
          <w:lang w:val="en-US"/>
        </w:rPr>
        <w:t xml:space="preserve">Printing House for the Blind), </w:t>
      </w:r>
      <w:r w:rsidR="00F7376B">
        <w:rPr>
          <w:lang w:val="en-US"/>
        </w:rPr>
        <w:t>Dec</w:t>
      </w:r>
      <w:r w:rsidR="00E1045F">
        <w:rPr>
          <w:lang w:val="en-US"/>
        </w:rPr>
        <w:t>em</w:t>
      </w:r>
      <w:r w:rsidR="00145FAA">
        <w:rPr>
          <w:lang w:val="en-US"/>
        </w:rPr>
        <w:t>ber</w:t>
      </w:r>
      <w:r w:rsidR="00555CE9">
        <w:rPr>
          <w:lang w:val="en-US"/>
        </w:rPr>
        <w:t xml:space="preserve"> 2024</w:t>
      </w:r>
      <w:r w:rsidR="00A60C52">
        <w:rPr>
          <w:lang w:val="en-US"/>
        </w:rPr>
        <w:t xml:space="preserve"> </w:t>
      </w:r>
      <w:hyperlink r:id="rId13" w:history="1">
        <w:r w:rsidR="00F7376B" w:rsidRPr="00565C4D">
          <w:rPr>
            <w:rStyle w:val="Hyperlink"/>
            <w:lang w:val="en-US"/>
          </w:rPr>
          <w:t>https://us20.campaign-archive.com/?u=f36877787e431c3edc0020ff5&amp;id=5f726e19eb</w:t>
        </w:r>
      </w:hyperlink>
    </w:p>
    <w:p w14:paraId="309D0BF7" w14:textId="7D0DB5B0" w:rsidR="009A2776" w:rsidRDefault="009A2776" w:rsidP="00424EB9">
      <w:pPr>
        <w:rPr>
          <w:lang w:val="en-US"/>
        </w:rPr>
      </w:pPr>
      <w:r w:rsidRPr="00F7376B">
        <w:rPr>
          <w:color w:val="000000" w:themeColor="text1"/>
          <w:lang w:val="en-US"/>
        </w:rPr>
        <w:t xml:space="preserve">Braille Monitor (National </w:t>
      </w:r>
      <w:r w:rsidRPr="009B6E51">
        <w:rPr>
          <w:lang w:val="en-US"/>
        </w:rPr>
        <w:t xml:space="preserve">Federation of the Blind), </w:t>
      </w:r>
      <w:r w:rsidR="00F7376B">
        <w:rPr>
          <w:lang w:val="en-US"/>
        </w:rPr>
        <w:t>Dec</w:t>
      </w:r>
      <w:r w:rsidR="009B6E51" w:rsidRPr="009B6E51">
        <w:rPr>
          <w:lang w:val="en-US"/>
        </w:rPr>
        <w:t>emb</w:t>
      </w:r>
      <w:r w:rsidRPr="009B6E51">
        <w:rPr>
          <w:lang w:val="en-US"/>
        </w:rPr>
        <w:t xml:space="preserve">er 2024 </w:t>
      </w:r>
      <w:hyperlink r:id="rId14" w:history="1">
        <w:r w:rsidR="00F7376B" w:rsidRPr="00565C4D">
          <w:rPr>
            <w:rStyle w:val="Hyperlink"/>
            <w:lang w:val="en-US"/>
          </w:rPr>
          <w:t>https://nfb.org//images/nfb/publications/bm/bm24/bm2411/bm2411tc.htm</w:t>
        </w:r>
      </w:hyperlink>
    </w:p>
    <w:p w14:paraId="374433D2" w14:textId="6D589B60" w:rsidR="001F4130" w:rsidRDefault="00060858" w:rsidP="006130B8">
      <w:pPr>
        <w:rPr>
          <w:lang w:val="en-US"/>
        </w:rPr>
      </w:pPr>
      <w:r w:rsidRPr="001F4130">
        <w:rPr>
          <w:color w:val="000000" w:themeColor="text1"/>
          <w:lang w:val="en-US"/>
        </w:rPr>
        <w:t xml:space="preserve">CVI Now (Perkins </w:t>
      </w:r>
      <w:r>
        <w:rPr>
          <w:lang w:val="en-US"/>
        </w:rPr>
        <w:t>School for the Blind)</w:t>
      </w:r>
      <w:r w:rsidR="001F4130">
        <w:rPr>
          <w:lang w:val="en-US"/>
        </w:rPr>
        <w:t xml:space="preserve">, December 2024 </w:t>
      </w:r>
      <w:hyperlink r:id="rId15" w:history="1">
        <w:r w:rsidR="001F4130" w:rsidRPr="00280368">
          <w:rPr>
            <w:rStyle w:val="Hyperlink"/>
            <w:lang w:val="en-US"/>
          </w:rPr>
          <w:t>https://view.email.perkins.org/?qs=a8ecb8579dfd163195d7e36e309e80a9d7829ee4b07d9eb372ee4e609db1f189487cc462fca1b4eb03a20c5bfe4664b37ab7effb2257e793ff5e500621136d5a9d8c89b973033fd21dd3a848ff7a4907</w:t>
        </w:r>
      </w:hyperlink>
    </w:p>
    <w:p w14:paraId="1E16E9FB" w14:textId="4A3390BB" w:rsidR="00145FAA" w:rsidRDefault="00060858" w:rsidP="006130B8">
      <w:r>
        <w:rPr>
          <w:lang w:val="en-US"/>
        </w:rPr>
        <w:t xml:space="preserve"> </w:t>
      </w:r>
    </w:p>
    <w:p w14:paraId="4ED67E20" w14:textId="347318CB" w:rsidR="00E10E1F" w:rsidRDefault="00E10E1F" w:rsidP="006130B8">
      <w:pPr>
        <w:rPr>
          <w:rStyle w:val="Hyperlink"/>
          <w:color w:val="000000" w:themeColor="text1"/>
          <w:u w:val="none"/>
          <w:lang w:val="en-US"/>
        </w:rPr>
      </w:pPr>
      <w:r w:rsidRPr="00E10E1F">
        <w:rPr>
          <w:rStyle w:val="Hyperlink"/>
          <w:color w:val="000000" w:themeColor="text1"/>
          <w:u w:val="none"/>
          <w:lang w:val="en-US"/>
        </w:rPr>
        <w:lastRenderedPageBreak/>
        <w:t>Deafness Cognition and Language (DCAL) Research Centre</w:t>
      </w:r>
      <w:r>
        <w:rPr>
          <w:rStyle w:val="Hyperlink"/>
          <w:color w:val="000000" w:themeColor="text1"/>
          <w:u w:val="none"/>
          <w:lang w:val="en-US"/>
        </w:rPr>
        <w:t xml:space="preserve">, December 2024 </w:t>
      </w:r>
      <w:hyperlink r:id="rId16" w:history="1">
        <w:r w:rsidRPr="00280368">
          <w:rPr>
            <w:rStyle w:val="Hyperlink"/>
            <w:lang w:val="en-US"/>
          </w:rPr>
          <w:t>https://mailer.ucl.ac.uk/cr/AQiZnBYQxNkVGJWPhlDAEswBVB0Dj3GmNMAcTauPUPd37hxEKgorJooskOx-kw</w:t>
        </w:r>
      </w:hyperlink>
    </w:p>
    <w:p w14:paraId="56477BEC" w14:textId="55602F69" w:rsidR="0022216B" w:rsidRDefault="006130B8" w:rsidP="006130B8">
      <w:pPr>
        <w:rPr>
          <w:lang w:val="en-US"/>
        </w:rPr>
      </w:pPr>
      <w:r w:rsidRPr="0023425F">
        <w:rPr>
          <w:color w:val="000000" w:themeColor="text1"/>
          <w:lang w:val="en-US"/>
        </w:rPr>
        <w:t xml:space="preserve">Paths to Technology (Perkins </w:t>
      </w:r>
      <w:r w:rsidRPr="009B44CA">
        <w:rPr>
          <w:lang w:val="en-US"/>
        </w:rPr>
        <w:t>School for the Blind)</w:t>
      </w:r>
      <w:r w:rsidR="007E33F9" w:rsidRPr="009B44CA">
        <w:rPr>
          <w:lang w:val="en-US"/>
        </w:rPr>
        <w:t xml:space="preserve"> </w:t>
      </w:r>
      <w:hyperlink r:id="rId17" w:history="1">
        <w:r w:rsidR="00C5352F" w:rsidRPr="00565C4D">
          <w:rPr>
            <w:rStyle w:val="Hyperlink"/>
            <w:lang w:val="en-US"/>
          </w:rPr>
          <w:t>https://view.email.perkins.org/?qs=7ddbbb7c7a911f5ecf76bcd60ec4007fb185f319c79acdd349ae22496080dc2728d4f604ebef2ca01a6ce169778693c348f642a8ac61f49ee139236f6004646f8bf550966a519f2bdd6c3c59d080a2ac</w:t>
        </w:r>
      </w:hyperlink>
      <w:r w:rsidR="00C5352F">
        <w:rPr>
          <w:lang w:val="en-US"/>
        </w:rPr>
        <w:t xml:space="preserve"> and </w:t>
      </w:r>
      <w:hyperlink r:id="rId18" w:history="1">
        <w:r w:rsidR="00E10E1F" w:rsidRPr="00280368">
          <w:rPr>
            <w:rStyle w:val="Hyperlink"/>
            <w:lang w:val="en-US"/>
          </w:rPr>
          <w:t>https://view.email.perkins.org/?qs=aadb228da8a8bd8fb7ea688e557d2bdd621ad36a448b1a430a344c3e7edc2897ed7f032fbc8ae66fb5aa3bf2b432b810a64505926ccc047674262bea04ae5d9af1fbba6c3a9076c8931b81e3bbf7361c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6B24EA72" w14:textId="718AFC98" w:rsidR="00E10E1F" w:rsidRDefault="00E10E1F" w:rsidP="006130B8">
      <w:r w:rsidRPr="00E10E1F">
        <w:t>American Journal of Audiology</w:t>
      </w:r>
      <w:r>
        <w:t xml:space="preserve"> </w:t>
      </w:r>
      <w:hyperlink r:id="rId19" w:history="1">
        <w:r w:rsidRPr="00565C4D">
          <w:rPr>
            <w:rStyle w:val="Hyperlink"/>
          </w:rPr>
          <w:t>https://pubs.asha.org/toc/aja/33/4</w:t>
        </w:r>
      </w:hyperlink>
    </w:p>
    <w:p w14:paraId="65801EF5" w14:textId="3A06E25A" w:rsidR="0023425F" w:rsidRDefault="0023425F" w:rsidP="006130B8">
      <w:r w:rsidRPr="0023425F">
        <w:t>Australasian Journal of Special and Inclusive Education</w:t>
      </w:r>
      <w:r>
        <w:t xml:space="preserve"> </w:t>
      </w:r>
      <w:hyperlink r:id="rId20" w:history="1">
        <w:r w:rsidRPr="00565C4D">
          <w:rPr>
            <w:rStyle w:val="Hyperlink"/>
          </w:rPr>
          <w:t>https://www.cambridge.org/core/journals/australasian-journal-of-special-and-inclusive-education/issue/E138E9462000B8CB82A8A5FE447DCC8B</w:t>
        </w:r>
      </w:hyperlink>
    </w:p>
    <w:p w14:paraId="27F90B5D" w14:textId="0FF13230" w:rsidR="00F7376B" w:rsidRDefault="00F7376B" w:rsidP="006130B8">
      <w:r w:rsidRPr="00F7376B">
        <w:t>Australian Journal of Learning Difficulties</w:t>
      </w:r>
      <w:r>
        <w:t xml:space="preserve"> </w:t>
      </w:r>
      <w:hyperlink r:id="rId21" w:history="1">
        <w:r w:rsidRPr="00565C4D">
          <w:rPr>
            <w:rStyle w:val="Hyperlink"/>
          </w:rPr>
          <w:t>https://www.tandfonline.com/toc/rald20/29/2</w:t>
        </w:r>
      </w:hyperlink>
    </w:p>
    <w:p w14:paraId="0C102A4E" w14:textId="6359A4D1" w:rsidR="0023425F" w:rsidRDefault="0023425F" w:rsidP="006130B8">
      <w:r w:rsidRPr="0023425F">
        <w:t>Australian Occupational Therapy Journal</w:t>
      </w:r>
      <w:r>
        <w:t xml:space="preserve"> </w:t>
      </w:r>
      <w:hyperlink r:id="rId22" w:history="1">
        <w:r w:rsidRPr="00565C4D">
          <w:rPr>
            <w:rStyle w:val="Hyperlink"/>
          </w:rPr>
          <w:t>https://onlinelibrary.wiley.com/toc/14401630/2024/71/6</w:t>
        </w:r>
      </w:hyperlink>
    </w:p>
    <w:p w14:paraId="56A89238" w14:textId="6839F79C" w:rsidR="00C5352F" w:rsidRDefault="00C5352F" w:rsidP="006130B8">
      <w:r w:rsidRPr="00C5352F">
        <w:t>Child Language Teaching and Therapy</w:t>
      </w:r>
      <w:r>
        <w:t xml:space="preserve"> </w:t>
      </w:r>
      <w:hyperlink r:id="rId23" w:history="1">
        <w:r w:rsidRPr="00565C4D">
          <w:rPr>
            <w:rStyle w:val="Hyperlink"/>
          </w:rPr>
          <w:t>https://journals.sagepub.com/toc/clta/40/3</w:t>
        </w:r>
      </w:hyperlink>
    </w:p>
    <w:p w14:paraId="510FCD35" w14:textId="5E5E1214" w:rsidR="00F7376B" w:rsidRDefault="00F7376B" w:rsidP="006130B8">
      <w:r w:rsidRPr="00F7376B">
        <w:t>Cochlear Implants International</w:t>
      </w:r>
      <w:r>
        <w:t xml:space="preserve"> </w:t>
      </w:r>
      <w:hyperlink r:id="rId24" w:history="1">
        <w:r w:rsidRPr="00565C4D">
          <w:rPr>
            <w:rStyle w:val="Hyperlink"/>
          </w:rPr>
          <w:t>https://www.tandfonline.com/toc/ycii20/25/4</w:t>
        </w:r>
      </w:hyperlink>
    </w:p>
    <w:p w14:paraId="45BD3588" w14:textId="6C5014B8" w:rsidR="00C5352F" w:rsidRDefault="00C5352F" w:rsidP="006130B8">
      <w:r w:rsidRPr="00C5352F">
        <w:t>Ear &amp; Hearing</w:t>
      </w:r>
      <w:r>
        <w:t xml:space="preserve"> </w:t>
      </w:r>
      <w:hyperlink r:id="rId25" w:history="1">
        <w:r w:rsidRPr="00565C4D">
          <w:rPr>
            <w:rStyle w:val="Hyperlink"/>
          </w:rPr>
          <w:t>https://journals.lww.com/ear-hearing/pages/currenttoc.aspx</w:t>
        </w:r>
      </w:hyperlink>
    </w:p>
    <w:p w14:paraId="7F6313C0" w14:textId="1859E630" w:rsidR="00F7376B" w:rsidRDefault="00F7376B" w:rsidP="006130B8">
      <w:r w:rsidRPr="00F7376B">
        <w:t>Educational and Developmental Psychologist</w:t>
      </w:r>
      <w:r>
        <w:t xml:space="preserve"> </w:t>
      </w:r>
      <w:hyperlink r:id="rId26" w:history="1">
        <w:r w:rsidRPr="00565C4D">
          <w:rPr>
            <w:rStyle w:val="Hyperlink"/>
          </w:rPr>
          <w:t>https://www.tandfonline.com/toc/rdvp20/42/1</w:t>
        </w:r>
      </w:hyperlink>
    </w:p>
    <w:p w14:paraId="442BC91A" w14:textId="576518BA" w:rsidR="00F7376B" w:rsidRDefault="00F7376B" w:rsidP="006130B8">
      <w:r w:rsidRPr="00F7376B">
        <w:t xml:space="preserve">Folia </w:t>
      </w:r>
      <w:proofErr w:type="spellStart"/>
      <w:r w:rsidRPr="00F7376B">
        <w:t>Phoniatrica</w:t>
      </w:r>
      <w:proofErr w:type="spellEnd"/>
      <w:r w:rsidRPr="00F7376B">
        <w:t xml:space="preserve"> et </w:t>
      </w:r>
      <w:proofErr w:type="spellStart"/>
      <w:r w:rsidRPr="00F7376B">
        <w:t>Logopaedica</w:t>
      </w:r>
      <w:proofErr w:type="spellEnd"/>
      <w:r>
        <w:t xml:space="preserve"> </w:t>
      </w:r>
      <w:hyperlink r:id="rId27" w:history="1">
        <w:r w:rsidRPr="00565C4D">
          <w:rPr>
            <w:rStyle w:val="Hyperlink"/>
          </w:rPr>
          <w:t>https://karger.com/fpl/issue/76/6</w:t>
        </w:r>
      </w:hyperlink>
    </w:p>
    <w:p w14:paraId="727CFDA7" w14:textId="75A8B3F5" w:rsidR="00C5352F" w:rsidRDefault="0023425F" w:rsidP="006130B8">
      <w:r w:rsidRPr="0023425F">
        <w:t>International Journal of Audiology</w:t>
      </w:r>
      <w:r>
        <w:t xml:space="preserve"> </w:t>
      </w:r>
      <w:hyperlink r:id="rId28" w:history="1">
        <w:r w:rsidRPr="00565C4D">
          <w:rPr>
            <w:rStyle w:val="Hyperlink"/>
          </w:rPr>
          <w:t>https://www.tandfonline.com/toc/iija20/63/12</w:t>
        </w:r>
      </w:hyperlink>
    </w:p>
    <w:p w14:paraId="4CB3B457" w14:textId="33823833" w:rsidR="00F7376B" w:rsidRDefault="00F7376B" w:rsidP="006130B8">
      <w:r w:rsidRPr="00F7376B">
        <w:t>Journal of Child Language</w:t>
      </w:r>
      <w:r>
        <w:t xml:space="preserve"> </w:t>
      </w:r>
      <w:hyperlink r:id="rId29" w:history="1">
        <w:r w:rsidRPr="00565C4D">
          <w:rPr>
            <w:rStyle w:val="Hyperlink"/>
          </w:rPr>
          <w:t>https://www.cambridge.org/core/journals/journal-of-child-language/issue/E81FF00DB8ED449EA292EAAF7798FBAB</w:t>
        </w:r>
      </w:hyperlink>
    </w:p>
    <w:p w14:paraId="5C66299A" w14:textId="3A0A0184" w:rsidR="00C5352F" w:rsidRDefault="00C5352F" w:rsidP="006130B8">
      <w:r w:rsidRPr="00C5352F">
        <w:t>Journal of Visual Impairment &amp; Blindness</w:t>
      </w:r>
      <w:r>
        <w:t xml:space="preserve"> </w:t>
      </w:r>
      <w:hyperlink r:id="rId30" w:history="1">
        <w:r w:rsidRPr="00565C4D">
          <w:rPr>
            <w:rStyle w:val="Hyperlink"/>
          </w:rPr>
          <w:t>https://journals.sagepub.com/toc/jvba/118/5</w:t>
        </w:r>
      </w:hyperlink>
      <w:r w:rsidR="00E10E1F">
        <w:t xml:space="preserve"> and </w:t>
      </w:r>
      <w:hyperlink r:id="rId31" w:history="1">
        <w:r w:rsidR="00E10E1F" w:rsidRPr="00280368">
          <w:rPr>
            <w:rStyle w:val="Hyperlink"/>
          </w:rPr>
          <w:t>https://journals.sagepub.com/toc/jvba/118/6</w:t>
        </w:r>
      </w:hyperlink>
    </w:p>
    <w:p w14:paraId="10D7FF88" w14:textId="2010A432" w:rsidR="00C5352F" w:rsidRDefault="00C5352F" w:rsidP="006130B8">
      <w:r w:rsidRPr="00C5352F">
        <w:t>Language Learning</w:t>
      </w:r>
      <w:r>
        <w:t xml:space="preserve"> </w:t>
      </w:r>
      <w:hyperlink r:id="rId32" w:history="1">
        <w:r w:rsidRPr="00565C4D">
          <w:rPr>
            <w:rStyle w:val="Hyperlink"/>
          </w:rPr>
          <w:t>https://onlinelibrary.wiley.com/toc/14679922/2024/74/4</w:t>
        </w:r>
      </w:hyperlink>
    </w:p>
    <w:p w14:paraId="4CF05DF7" w14:textId="5C2BD7C4" w:rsidR="00C5352F" w:rsidRDefault="0023425F" w:rsidP="006130B8">
      <w:r w:rsidRPr="0023425F">
        <w:t>TEACHING Exceptional Children</w:t>
      </w:r>
      <w:r>
        <w:t xml:space="preserve"> </w:t>
      </w:r>
      <w:hyperlink r:id="rId33" w:history="1">
        <w:r w:rsidRPr="00565C4D">
          <w:rPr>
            <w:rStyle w:val="Hyperlink"/>
          </w:rPr>
          <w:t>https://journals.sagepub.com/toc/tcxa/57/2</w:t>
        </w:r>
      </w:hyperlink>
    </w:p>
    <w:p w14:paraId="22575A89" w14:textId="1406CF2F" w:rsidR="00E1045F" w:rsidRDefault="00E1045F" w:rsidP="00E1045F">
      <w:pPr>
        <w:pStyle w:val="Heading2"/>
      </w:pPr>
      <w:r>
        <w:lastRenderedPageBreak/>
        <w:t>Surveys</w:t>
      </w:r>
    </w:p>
    <w:p w14:paraId="0F9C6C2F" w14:textId="3A091999" w:rsidR="00E1045F" w:rsidRDefault="00E1045F" w:rsidP="00E1045F">
      <w:r w:rsidRPr="00E1045F">
        <w:t>Global Experiences of Public Transport Accessibility</w:t>
      </w:r>
      <w:r>
        <w:t xml:space="preserve"> </w:t>
      </w:r>
      <w:hyperlink r:id="rId34" w:history="1">
        <w:r w:rsidRPr="00475992">
          <w:rPr>
            <w:rStyle w:val="Hyperlink"/>
          </w:rPr>
          <w:t>https://www.surveymonkey.com/r/TriciaPT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416244AD" w14:textId="58B06080" w:rsidR="00D85E5E" w:rsidRDefault="00D85E5E" w:rsidP="00990EE8">
      <w:r w:rsidRPr="00D85E5E">
        <w:t>AG Bell’s Global LSL Symposium</w:t>
      </w:r>
      <w:r>
        <w:t xml:space="preserve">, 25-26 </w:t>
      </w:r>
      <w:proofErr w:type="gramStart"/>
      <w:r w:rsidRPr="00D85E5E">
        <w:t>June,</w:t>
      </w:r>
      <w:proofErr w:type="gramEnd"/>
      <w:r w:rsidRPr="00D85E5E">
        <w:t xml:space="preserve"> 2025</w:t>
      </w:r>
      <w:r>
        <w:t xml:space="preserve"> </w:t>
      </w:r>
      <w:hyperlink r:id="rId35" w:history="1">
        <w:r w:rsidR="00D75721">
          <w:rPr>
            <w:rStyle w:val="Hyperlink"/>
          </w:rPr>
          <w:t>https://agbell.org/symposium-2025/</w:t>
        </w:r>
      </w:hyperlink>
    </w:p>
    <w:p w14:paraId="0D0CF446" w14:textId="07B66479" w:rsidR="00990EE8" w:rsidRDefault="00990EE8" w:rsidP="00990EE8">
      <w:pPr>
        <w:rPr>
          <w:rStyle w:val="Hyperlink"/>
        </w:rPr>
      </w:pPr>
      <w:r>
        <w:t xml:space="preserve">10th ICEVI European Conference, Padova, Italy, </w:t>
      </w:r>
      <w:r w:rsidR="00D85E5E">
        <w:t xml:space="preserve">15-17 </w:t>
      </w:r>
      <w:proofErr w:type="gramStart"/>
      <w:r>
        <w:t>May,</w:t>
      </w:r>
      <w:proofErr w:type="gramEnd"/>
      <w:r>
        <w:t xml:space="preserve"> 2025 </w:t>
      </w:r>
      <w:hyperlink r:id="rId36" w:history="1">
        <w:r w:rsidRPr="005A3C65">
          <w:rPr>
            <w:rStyle w:val="Hyperlink"/>
          </w:rPr>
          <w:t>https://icevieurope2025-hollman.it/</w:t>
        </w:r>
      </w:hyperlink>
    </w:p>
    <w:p w14:paraId="246DDC2B" w14:textId="2DE3773D" w:rsidR="00060858" w:rsidRDefault="00060858" w:rsidP="00990EE8">
      <w:r w:rsidRPr="00060858">
        <w:t>Round Table Conference</w:t>
      </w:r>
      <w:r>
        <w:t xml:space="preserve">, 25-27 May 2025 </w:t>
      </w:r>
      <w:hyperlink r:id="rId37" w:history="1">
        <w:r w:rsidR="000F3B9A" w:rsidRPr="00832EC9">
          <w:rPr>
            <w:rStyle w:val="Hyperlink"/>
          </w:rPr>
          <w:t>https://printdisability.org/conference/2025-conference/2025-call-for-abstracts/</w:t>
        </w:r>
      </w:hyperlink>
    </w:p>
    <w:p w14:paraId="6F891934" w14:textId="686530C5" w:rsidR="00911EFB" w:rsidRDefault="00911EFB" w:rsidP="006130B8">
      <w:pPr>
        <w:rPr>
          <w:rStyle w:val="Hyperlink"/>
        </w:rPr>
      </w:pPr>
      <w:r>
        <w:t xml:space="preserve">SPEVI Conference, </w:t>
      </w:r>
      <w:r w:rsidRPr="00911EFB">
        <w:t>13-15 January 2025</w:t>
      </w:r>
      <w:r>
        <w:t xml:space="preserve"> </w:t>
      </w:r>
      <w:hyperlink r:id="rId38" w:history="1">
        <w:r w:rsidRPr="000C5D20">
          <w:rPr>
            <w:rStyle w:val="Hyperlink"/>
          </w:rPr>
          <w:t>https://www.speviconference.net/</w:t>
        </w:r>
      </w:hyperlink>
    </w:p>
    <w:p w14:paraId="205075A1" w14:textId="48833C73" w:rsidR="00A54950" w:rsidRDefault="00A54950" w:rsidP="006130B8">
      <w:pPr>
        <w:rPr>
          <w:rStyle w:val="Hyperlink"/>
          <w:color w:val="auto"/>
          <w:u w:val="none"/>
        </w:rPr>
      </w:pPr>
      <w:r w:rsidRPr="00A54950">
        <w:t>Tactile Reading Conference</w:t>
      </w:r>
      <w:r>
        <w:t xml:space="preserve">, </w:t>
      </w:r>
      <w:r w:rsidRPr="00A54950">
        <w:t xml:space="preserve">Amsterdam, the Netherlands, </w:t>
      </w:r>
      <w:r w:rsidR="00D85E5E">
        <w:t xml:space="preserve">2-4 </w:t>
      </w:r>
      <w:proofErr w:type="gramStart"/>
      <w:r w:rsidRPr="00A54950">
        <w:t>June</w:t>
      </w:r>
      <w:r>
        <w:t>,</w:t>
      </w:r>
      <w:proofErr w:type="gramEnd"/>
      <w:r w:rsidRPr="00A54950">
        <w:t xml:space="preserve"> 2025</w:t>
      </w:r>
      <w:r>
        <w:t xml:space="preserve"> </w:t>
      </w:r>
      <w:hyperlink r:id="rId39" w:history="1">
        <w:r w:rsidRPr="003C354C">
          <w:rPr>
            <w:rStyle w:val="Hyperlink"/>
          </w:rPr>
          <w:t>https://tactilereading.yellenge.nl/</w:t>
        </w:r>
      </w:hyperlink>
    </w:p>
    <w:sectPr w:rsidR="00A54950" w:rsidSect="006F58ED">
      <w:footerReference w:type="default" r:id="rId40"/>
      <w:footerReference w:type="first" r:id="rId41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B53"/>
    <w:rsid w:val="00007F53"/>
    <w:rsid w:val="000150ED"/>
    <w:rsid w:val="00016C74"/>
    <w:rsid w:val="0002315E"/>
    <w:rsid w:val="00025B46"/>
    <w:rsid w:val="00030902"/>
    <w:rsid w:val="000468D9"/>
    <w:rsid w:val="00047ECC"/>
    <w:rsid w:val="00052EDF"/>
    <w:rsid w:val="0005459A"/>
    <w:rsid w:val="00060858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0F3B9A"/>
    <w:rsid w:val="0010329D"/>
    <w:rsid w:val="00110FF5"/>
    <w:rsid w:val="00120C83"/>
    <w:rsid w:val="00121E38"/>
    <w:rsid w:val="00132939"/>
    <w:rsid w:val="0013319B"/>
    <w:rsid w:val="00133B9D"/>
    <w:rsid w:val="00145FAA"/>
    <w:rsid w:val="00151638"/>
    <w:rsid w:val="00163325"/>
    <w:rsid w:val="00170EA9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1E398E"/>
    <w:rsid w:val="001F4130"/>
    <w:rsid w:val="00201E15"/>
    <w:rsid w:val="00202D7C"/>
    <w:rsid w:val="002043F5"/>
    <w:rsid w:val="0022216B"/>
    <w:rsid w:val="0022550C"/>
    <w:rsid w:val="00227884"/>
    <w:rsid w:val="002306BC"/>
    <w:rsid w:val="0023425F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2F2150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0942"/>
    <w:rsid w:val="004D3248"/>
    <w:rsid w:val="004D40C6"/>
    <w:rsid w:val="004F11A1"/>
    <w:rsid w:val="004F25AA"/>
    <w:rsid w:val="004F439B"/>
    <w:rsid w:val="004F632C"/>
    <w:rsid w:val="00512461"/>
    <w:rsid w:val="00517DC8"/>
    <w:rsid w:val="0053129F"/>
    <w:rsid w:val="005442DD"/>
    <w:rsid w:val="00554675"/>
    <w:rsid w:val="00555CE9"/>
    <w:rsid w:val="00560819"/>
    <w:rsid w:val="00561860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B780C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A4503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1EDD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65F71"/>
    <w:rsid w:val="00770A69"/>
    <w:rsid w:val="00771CCD"/>
    <w:rsid w:val="007758B5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5780"/>
    <w:rsid w:val="00836DC8"/>
    <w:rsid w:val="0084235C"/>
    <w:rsid w:val="00846EB7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90EE8"/>
    <w:rsid w:val="00994759"/>
    <w:rsid w:val="009962A0"/>
    <w:rsid w:val="009A1E18"/>
    <w:rsid w:val="009A2776"/>
    <w:rsid w:val="009B44CA"/>
    <w:rsid w:val="009B4841"/>
    <w:rsid w:val="009B4A4D"/>
    <w:rsid w:val="009B6E51"/>
    <w:rsid w:val="009C65D5"/>
    <w:rsid w:val="009D353D"/>
    <w:rsid w:val="009E319F"/>
    <w:rsid w:val="009F1C33"/>
    <w:rsid w:val="00A01E2C"/>
    <w:rsid w:val="00A13036"/>
    <w:rsid w:val="00A132DB"/>
    <w:rsid w:val="00A15EBC"/>
    <w:rsid w:val="00A2556A"/>
    <w:rsid w:val="00A54879"/>
    <w:rsid w:val="00A54950"/>
    <w:rsid w:val="00A60C52"/>
    <w:rsid w:val="00A62BEC"/>
    <w:rsid w:val="00A67879"/>
    <w:rsid w:val="00A726A1"/>
    <w:rsid w:val="00A84352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9B7"/>
    <w:rsid w:val="00C05245"/>
    <w:rsid w:val="00C1080C"/>
    <w:rsid w:val="00C158E4"/>
    <w:rsid w:val="00C235D0"/>
    <w:rsid w:val="00C3042B"/>
    <w:rsid w:val="00C33FB3"/>
    <w:rsid w:val="00C3608D"/>
    <w:rsid w:val="00C36298"/>
    <w:rsid w:val="00C407CB"/>
    <w:rsid w:val="00C5147A"/>
    <w:rsid w:val="00C5352F"/>
    <w:rsid w:val="00C539B7"/>
    <w:rsid w:val="00C5463F"/>
    <w:rsid w:val="00C55525"/>
    <w:rsid w:val="00C57C14"/>
    <w:rsid w:val="00C769CD"/>
    <w:rsid w:val="00C8332A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75721"/>
    <w:rsid w:val="00D85E5E"/>
    <w:rsid w:val="00D86E2E"/>
    <w:rsid w:val="00DA23A8"/>
    <w:rsid w:val="00DA68C9"/>
    <w:rsid w:val="00DA7E49"/>
    <w:rsid w:val="00DB5088"/>
    <w:rsid w:val="00DC05D9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045F"/>
    <w:rsid w:val="00E10E1F"/>
    <w:rsid w:val="00E17CFD"/>
    <w:rsid w:val="00E22172"/>
    <w:rsid w:val="00E25E06"/>
    <w:rsid w:val="00E37AD6"/>
    <w:rsid w:val="00E50A18"/>
    <w:rsid w:val="00E53C2F"/>
    <w:rsid w:val="00E5614D"/>
    <w:rsid w:val="00E57138"/>
    <w:rsid w:val="00E6436C"/>
    <w:rsid w:val="00E660E3"/>
    <w:rsid w:val="00E671CF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144D0"/>
    <w:rsid w:val="00F32107"/>
    <w:rsid w:val="00F36339"/>
    <w:rsid w:val="00F45A4D"/>
    <w:rsid w:val="00F45D85"/>
    <w:rsid w:val="00F5717A"/>
    <w:rsid w:val="00F62DDD"/>
    <w:rsid w:val="00F70A8E"/>
    <w:rsid w:val="00F719CF"/>
    <w:rsid w:val="00F7376B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20.campaign-archive.com/?u=f36877787e431c3edc0020ff5&amp;id=5f726e19eb" TargetMode="External"/><Relationship Id="rId18" Type="http://schemas.openxmlformats.org/officeDocument/2006/relationships/hyperlink" Target="https://view.email.perkins.org/?qs=aadb228da8a8bd8fb7ea688e557d2bdd621ad36a448b1a430a344c3e7edc2897ed7f032fbc8ae66fb5aa3bf2b432b810a64505926ccc047674262bea04ae5d9af1fbba6c3a9076c8931b81e3bbf7361c" TargetMode="External"/><Relationship Id="rId26" Type="http://schemas.openxmlformats.org/officeDocument/2006/relationships/hyperlink" Target="https://www.tandfonline.com/toc/rdvp20/42/1" TargetMode="External"/><Relationship Id="rId39" Type="http://schemas.openxmlformats.org/officeDocument/2006/relationships/hyperlink" Target="https://tactilereading.yellenge.nl/" TargetMode="External"/><Relationship Id="rId21" Type="http://schemas.openxmlformats.org/officeDocument/2006/relationships/hyperlink" Target="https://www.tandfonline.com/toc/rald20/29/2" TargetMode="External"/><Relationship Id="rId34" Type="http://schemas.openxmlformats.org/officeDocument/2006/relationships/hyperlink" Target="https://www.surveymonkey.com/r/TriciaPT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mailer.ucl.ac.uk/cr/AQiZnBYQxNkVGJWPhlDAEswBVB0Dj3GmNMAcTauPUPd37hxEKgorJooskOx-kw" TargetMode="External"/><Relationship Id="rId20" Type="http://schemas.openxmlformats.org/officeDocument/2006/relationships/hyperlink" Target="https://www.cambridge.org/core/journals/australasian-journal-of-special-and-inclusive-education/issue/E138E9462000B8CB82A8A5FE447DCC8B" TargetMode="External"/><Relationship Id="rId29" Type="http://schemas.openxmlformats.org/officeDocument/2006/relationships/hyperlink" Target="https://www.cambridge.org/core/journals/journal-of-child-language/issue/E81FF00DB8ED449EA292EAAF7798FBAB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c.net.au/news/2024-12-06/jamie-garlett-blind-indigenous-musician/104563574" TargetMode="External"/><Relationship Id="rId24" Type="http://schemas.openxmlformats.org/officeDocument/2006/relationships/hyperlink" Target="https://www.tandfonline.com/toc/ycii20/25/4" TargetMode="External"/><Relationship Id="rId32" Type="http://schemas.openxmlformats.org/officeDocument/2006/relationships/hyperlink" Target="https://onlinelibrary.wiley.com/toc/14679922/2024/74/4" TargetMode="External"/><Relationship Id="rId37" Type="http://schemas.openxmlformats.org/officeDocument/2006/relationships/hyperlink" Target="https://printdisability.org/conference/2025-conference/2025-call-for-abstracts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iew.email.perkins.org/?qs=a8ecb8579dfd163195d7e36e309e80a9d7829ee4b07d9eb372ee4e609db1f189487cc462fca1b4eb03a20c5bfe4664b37ab7effb2257e793ff5e500621136d5a9d8c89b973033fd21dd3a848ff7a4907" TargetMode="External"/><Relationship Id="rId23" Type="http://schemas.openxmlformats.org/officeDocument/2006/relationships/hyperlink" Target="https://journals.sagepub.com/toc/clta/40/3" TargetMode="External"/><Relationship Id="rId28" Type="http://schemas.openxmlformats.org/officeDocument/2006/relationships/hyperlink" Target="https://www.tandfonline.com/toc/iija20/63/12" TargetMode="External"/><Relationship Id="rId36" Type="http://schemas.openxmlformats.org/officeDocument/2006/relationships/hyperlink" Target="https://icevieurope2025-hollman.it/" TargetMode="External"/><Relationship Id="rId10" Type="http://schemas.openxmlformats.org/officeDocument/2006/relationships/hyperlink" Target="https://www.sonokids.org/sonokids-ballyland-song-album/" TargetMode="External"/><Relationship Id="rId19" Type="http://schemas.openxmlformats.org/officeDocument/2006/relationships/hyperlink" Target="https://pubs.asha.org/toc/aja/33/4" TargetMode="External"/><Relationship Id="rId31" Type="http://schemas.openxmlformats.org/officeDocument/2006/relationships/hyperlink" Target="https://journals.sagepub.com/toc/jvba/118/6" TargetMode="External"/><Relationship Id="rId4" Type="http://schemas.openxmlformats.org/officeDocument/2006/relationships/styles" Target="styles.xml"/><Relationship Id="rId9" Type="http://schemas.openxmlformats.org/officeDocument/2006/relationships/hyperlink" Target="https://issuu.com/theintermediagroup/docs/link_magazine_december-january_2025/16?fr=sNDc0Yzc3NTE2NDc" TargetMode="External"/><Relationship Id="rId14" Type="http://schemas.openxmlformats.org/officeDocument/2006/relationships/hyperlink" Target="https://nfb.org//images/nfb/publications/bm/bm24/bm2411/bm2411tc.htm" TargetMode="External"/><Relationship Id="rId22" Type="http://schemas.openxmlformats.org/officeDocument/2006/relationships/hyperlink" Target="https://onlinelibrary.wiley.com/toc/14401630/2024/71/6" TargetMode="External"/><Relationship Id="rId27" Type="http://schemas.openxmlformats.org/officeDocument/2006/relationships/hyperlink" Target="https://karger.com/fpl/issue/76/6" TargetMode="External"/><Relationship Id="rId30" Type="http://schemas.openxmlformats.org/officeDocument/2006/relationships/hyperlink" Target="https://journals.sagepub.com/toc/jvba/118/5" TargetMode="External"/><Relationship Id="rId35" Type="http://schemas.openxmlformats.org/officeDocument/2006/relationships/hyperlink" Target="https://agbell.org/symposium-2025/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newshub.medianet.com.au/2024/11/ocean-photographer-of-the-year-2024-exhibition-to-feature-integrated-accessibility-resources-for-blind-or-partially-sighted-visitors/79012/" TargetMode="External"/><Relationship Id="rId17" Type="http://schemas.openxmlformats.org/officeDocument/2006/relationships/hyperlink" Target="https://view.email.perkins.org/?qs=7ddbbb7c7a911f5ecf76bcd60ec4007fb185f319c79acdd349ae22496080dc2728d4f604ebef2ca01a6ce169778693c348f642a8ac61f49ee139236f6004646f8bf550966a519f2bdd6c3c59d080a2ac" TargetMode="External"/><Relationship Id="rId25" Type="http://schemas.openxmlformats.org/officeDocument/2006/relationships/hyperlink" Target="https://journals.lww.com/ear-hearing/pages/currenttoc.aspx" TargetMode="External"/><Relationship Id="rId33" Type="http://schemas.openxmlformats.org/officeDocument/2006/relationships/hyperlink" Target="https://journals.sagepub.com/toc/tcxa/57/2" TargetMode="External"/><Relationship Id="rId38" Type="http://schemas.openxmlformats.org/officeDocument/2006/relationships/hyperlink" Target="https://www.speviconference.n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4</cp:revision>
  <cp:lastPrinted>2021-05-19T23:48:00Z</cp:lastPrinted>
  <dcterms:created xsi:type="dcterms:W3CDTF">2024-12-12T22:37:00Z</dcterms:created>
  <dcterms:modified xsi:type="dcterms:W3CDTF">2024-12-13T00:24:00Z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